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C29" w:rsidRPr="00657C29" w:rsidRDefault="00657C29" w:rsidP="00657C29">
      <w:pPr>
        <w:widowControl/>
        <w:jc w:val="center"/>
        <w:rPr>
          <w:b/>
          <w:iCs/>
          <w:sz w:val="26"/>
          <w:szCs w:val="26"/>
          <w:lang w:eastAsia="en-US"/>
        </w:rPr>
      </w:pPr>
      <w:r w:rsidRPr="00657C29">
        <w:rPr>
          <w:b/>
          <w:iCs/>
          <w:sz w:val="26"/>
          <w:szCs w:val="26"/>
          <w:lang w:eastAsia="en-US"/>
        </w:rPr>
        <w:t>Паспорт</w:t>
      </w:r>
    </w:p>
    <w:p w:rsidR="00657C29" w:rsidRPr="00726133" w:rsidRDefault="00657C29" w:rsidP="00657C29">
      <w:pPr>
        <w:widowControl/>
        <w:jc w:val="both"/>
        <w:rPr>
          <w:iCs/>
          <w:sz w:val="16"/>
          <w:szCs w:val="16"/>
          <w:lang w:eastAsia="en-US"/>
        </w:rPr>
      </w:pPr>
    </w:p>
    <w:p w:rsidR="00657C29" w:rsidRPr="00994DFA" w:rsidRDefault="00657C29" w:rsidP="00657C29">
      <w:pPr>
        <w:widowControl/>
        <w:jc w:val="center"/>
        <w:rPr>
          <w:b/>
          <w:iCs/>
          <w:sz w:val="26"/>
          <w:szCs w:val="26"/>
          <w:lang w:eastAsia="en-US"/>
        </w:rPr>
      </w:pPr>
      <w:r w:rsidRPr="00994DFA">
        <w:rPr>
          <w:b/>
          <w:iCs/>
          <w:sz w:val="26"/>
          <w:szCs w:val="26"/>
          <w:lang w:eastAsia="en-US"/>
        </w:rPr>
        <w:t xml:space="preserve">Муниципальной программы </w:t>
      </w:r>
      <w:proofErr w:type="spellStart"/>
      <w:r w:rsidRPr="00994DFA">
        <w:rPr>
          <w:b/>
          <w:iCs/>
          <w:sz w:val="26"/>
          <w:szCs w:val="26"/>
          <w:lang w:eastAsia="en-US"/>
        </w:rPr>
        <w:t>Иссинского</w:t>
      </w:r>
      <w:proofErr w:type="spellEnd"/>
      <w:r w:rsidRPr="00994DFA">
        <w:rPr>
          <w:b/>
          <w:iCs/>
          <w:sz w:val="26"/>
          <w:szCs w:val="26"/>
          <w:lang w:eastAsia="en-US"/>
        </w:rPr>
        <w:t xml:space="preserve"> района Пензенской области</w:t>
      </w:r>
    </w:p>
    <w:p w:rsidR="00657C29" w:rsidRPr="00994DFA" w:rsidRDefault="00657C29" w:rsidP="00657C29">
      <w:pPr>
        <w:pStyle w:val="a3"/>
        <w:rPr>
          <w:b w:val="0"/>
          <w:color w:val="000000"/>
          <w:sz w:val="26"/>
          <w:szCs w:val="26"/>
          <w:lang w:val="ru-RU"/>
        </w:rPr>
      </w:pPr>
    </w:p>
    <w:tbl>
      <w:tblPr>
        <w:tblW w:w="10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6804"/>
      </w:tblGrid>
      <w:tr w:rsidR="00657C29" w:rsidRPr="00994DFA" w:rsidTr="003324CB">
        <w:tc>
          <w:tcPr>
            <w:tcW w:w="33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8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  <w:r w:rsidRPr="00994DFA">
              <w:rPr>
                <w:color w:val="000000"/>
                <w:sz w:val="26"/>
                <w:szCs w:val="26"/>
              </w:rPr>
              <w:t>«</w:t>
            </w:r>
            <w:r w:rsidRPr="00994DFA">
              <w:rPr>
                <w:sz w:val="26"/>
                <w:szCs w:val="26"/>
              </w:rPr>
              <w:t>Развитие</w:t>
            </w:r>
            <w:r w:rsidRPr="00994DFA">
              <w:rPr>
                <w:b/>
                <w:sz w:val="26"/>
                <w:szCs w:val="26"/>
              </w:rPr>
              <w:t xml:space="preserve"> </w:t>
            </w:r>
            <w:r w:rsidRPr="00994DFA">
              <w:rPr>
                <w:sz w:val="26"/>
                <w:szCs w:val="26"/>
              </w:rPr>
              <w:t xml:space="preserve">культуры и туризма в </w:t>
            </w:r>
            <w:proofErr w:type="spellStart"/>
            <w:r w:rsidRPr="00994DFA">
              <w:rPr>
                <w:sz w:val="26"/>
                <w:szCs w:val="26"/>
              </w:rPr>
              <w:t>Иссинском</w:t>
            </w:r>
            <w:proofErr w:type="spellEnd"/>
            <w:r w:rsidRPr="00994DFA">
              <w:rPr>
                <w:sz w:val="26"/>
                <w:szCs w:val="26"/>
              </w:rPr>
              <w:t xml:space="preserve"> районе Пензенской области »</w:t>
            </w:r>
          </w:p>
        </w:tc>
      </w:tr>
      <w:tr w:rsidR="00657C29" w:rsidRPr="00994DFA" w:rsidTr="003324CB">
        <w:tc>
          <w:tcPr>
            <w:tcW w:w="33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Ответственный исполнитель муниципальной  программы</w:t>
            </w:r>
          </w:p>
        </w:tc>
        <w:tc>
          <w:tcPr>
            <w:tcW w:w="68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 xml:space="preserve">Администрация  </w:t>
            </w:r>
            <w:proofErr w:type="spellStart"/>
            <w:r w:rsidRPr="00994DFA">
              <w:rPr>
                <w:sz w:val="26"/>
                <w:szCs w:val="26"/>
              </w:rPr>
              <w:t>Иссинского</w:t>
            </w:r>
            <w:proofErr w:type="spellEnd"/>
            <w:r w:rsidRPr="00994DFA">
              <w:rPr>
                <w:sz w:val="26"/>
                <w:szCs w:val="26"/>
              </w:rPr>
              <w:t xml:space="preserve"> района Пе</w:t>
            </w:r>
            <w:r w:rsidRPr="00994DFA">
              <w:rPr>
                <w:sz w:val="26"/>
                <w:szCs w:val="26"/>
              </w:rPr>
              <w:t>н</w:t>
            </w:r>
            <w:r w:rsidRPr="00994DFA">
              <w:rPr>
                <w:sz w:val="26"/>
                <w:szCs w:val="26"/>
              </w:rPr>
              <w:t xml:space="preserve">зенской области </w:t>
            </w:r>
          </w:p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</w:p>
        </w:tc>
        <w:bookmarkStart w:id="0" w:name="_GoBack"/>
        <w:bookmarkEnd w:id="0"/>
      </w:tr>
      <w:tr w:rsidR="00657C29" w:rsidRPr="00994DFA" w:rsidTr="003324CB">
        <w:trPr>
          <w:trHeight w:val="493"/>
        </w:trPr>
        <w:tc>
          <w:tcPr>
            <w:tcW w:w="33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8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 xml:space="preserve">Первый заместитель главы администрации </w:t>
            </w:r>
            <w:proofErr w:type="spellStart"/>
            <w:r w:rsidRPr="00994DFA">
              <w:rPr>
                <w:sz w:val="26"/>
                <w:szCs w:val="26"/>
              </w:rPr>
              <w:t>Иссинского</w:t>
            </w:r>
            <w:proofErr w:type="spellEnd"/>
            <w:r w:rsidRPr="00994DFA">
              <w:rPr>
                <w:sz w:val="26"/>
                <w:szCs w:val="26"/>
              </w:rPr>
              <w:t xml:space="preserve"> района Пензенской области, муниципальное бюджетное учреждение культуры «</w:t>
            </w:r>
            <w:proofErr w:type="spellStart"/>
            <w:r w:rsidRPr="00994DFA">
              <w:rPr>
                <w:sz w:val="26"/>
                <w:szCs w:val="26"/>
              </w:rPr>
              <w:t>Межпоселенческий</w:t>
            </w:r>
            <w:proofErr w:type="spellEnd"/>
            <w:r w:rsidRPr="00994DFA">
              <w:rPr>
                <w:sz w:val="26"/>
                <w:szCs w:val="26"/>
              </w:rPr>
              <w:t xml:space="preserve"> центральный районный Дом культуры» </w:t>
            </w:r>
            <w:proofErr w:type="spellStart"/>
            <w:r w:rsidRPr="00994DFA">
              <w:rPr>
                <w:sz w:val="26"/>
                <w:szCs w:val="26"/>
              </w:rPr>
              <w:t>Иссинского</w:t>
            </w:r>
            <w:proofErr w:type="spellEnd"/>
            <w:r w:rsidRPr="00994DFA">
              <w:rPr>
                <w:sz w:val="26"/>
                <w:szCs w:val="26"/>
              </w:rPr>
              <w:t xml:space="preserve"> района Пе</w:t>
            </w:r>
            <w:r w:rsidRPr="00994DFA">
              <w:rPr>
                <w:sz w:val="26"/>
                <w:szCs w:val="26"/>
              </w:rPr>
              <w:t>н</w:t>
            </w:r>
            <w:r w:rsidRPr="00994DFA">
              <w:rPr>
                <w:sz w:val="26"/>
                <w:szCs w:val="26"/>
              </w:rPr>
              <w:t>зенской области,  муниципальное бюджетное учреждение культуры «</w:t>
            </w:r>
            <w:proofErr w:type="spellStart"/>
            <w:r w:rsidRPr="00994DFA">
              <w:rPr>
                <w:sz w:val="26"/>
                <w:szCs w:val="26"/>
              </w:rPr>
              <w:t>Межпоселенческая</w:t>
            </w:r>
            <w:proofErr w:type="spellEnd"/>
            <w:r w:rsidRPr="00994DFA">
              <w:rPr>
                <w:sz w:val="26"/>
                <w:szCs w:val="26"/>
              </w:rPr>
              <w:t xml:space="preserve"> центральная районная библиотека» </w:t>
            </w:r>
            <w:proofErr w:type="spellStart"/>
            <w:r w:rsidRPr="00994DFA">
              <w:rPr>
                <w:sz w:val="26"/>
                <w:szCs w:val="26"/>
              </w:rPr>
              <w:t>Иссинского</w:t>
            </w:r>
            <w:proofErr w:type="spellEnd"/>
            <w:r w:rsidRPr="00994DFA">
              <w:rPr>
                <w:sz w:val="26"/>
                <w:szCs w:val="26"/>
              </w:rPr>
              <w:t xml:space="preserve"> района Пензенской области.</w:t>
            </w:r>
          </w:p>
        </w:tc>
      </w:tr>
      <w:tr w:rsidR="00657C29" w:rsidRPr="00994DFA" w:rsidTr="003324CB">
        <w:tc>
          <w:tcPr>
            <w:tcW w:w="33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68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jc w:val="both"/>
              <w:rPr>
                <w:bCs/>
                <w:sz w:val="26"/>
                <w:szCs w:val="26"/>
              </w:rPr>
            </w:pPr>
            <w:r w:rsidRPr="00994DFA">
              <w:rPr>
                <w:bCs/>
                <w:sz w:val="26"/>
                <w:szCs w:val="26"/>
              </w:rPr>
              <w:t xml:space="preserve">«Развитие культуры в </w:t>
            </w:r>
            <w:proofErr w:type="spellStart"/>
            <w:r w:rsidRPr="00994DFA">
              <w:rPr>
                <w:bCs/>
                <w:sz w:val="26"/>
                <w:szCs w:val="26"/>
              </w:rPr>
              <w:t>Иссинском</w:t>
            </w:r>
            <w:proofErr w:type="spellEnd"/>
            <w:r w:rsidRPr="00994DFA">
              <w:rPr>
                <w:bCs/>
                <w:sz w:val="26"/>
                <w:szCs w:val="26"/>
              </w:rPr>
              <w:t xml:space="preserve"> районе Пензенской о</w:t>
            </w:r>
            <w:r w:rsidRPr="00994DFA">
              <w:rPr>
                <w:bCs/>
                <w:sz w:val="26"/>
                <w:szCs w:val="26"/>
              </w:rPr>
              <w:t>б</w:t>
            </w:r>
            <w:r w:rsidRPr="00994DFA">
              <w:rPr>
                <w:bCs/>
                <w:sz w:val="26"/>
                <w:szCs w:val="26"/>
              </w:rPr>
              <w:t>ласти»;</w:t>
            </w:r>
          </w:p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  <w:r w:rsidRPr="00994DFA">
              <w:rPr>
                <w:bCs/>
                <w:sz w:val="26"/>
                <w:szCs w:val="26"/>
              </w:rPr>
              <w:t xml:space="preserve"> «Развитие туризма в </w:t>
            </w:r>
            <w:proofErr w:type="spellStart"/>
            <w:r w:rsidRPr="00994DFA">
              <w:rPr>
                <w:bCs/>
                <w:sz w:val="26"/>
                <w:szCs w:val="26"/>
              </w:rPr>
              <w:t>Иссинском</w:t>
            </w:r>
            <w:proofErr w:type="spellEnd"/>
            <w:r w:rsidRPr="00994DFA">
              <w:rPr>
                <w:bCs/>
                <w:sz w:val="26"/>
                <w:szCs w:val="26"/>
              </w:rPr>
              <w:t xml:space="preserve"> районе Пензенской обла</w:t>
            </w:r>
            <w:r w:rsidRPr="00994DFA">
              <w:rPr>
                <w:bCs/>
                <w:sz w:val="26"/>
                <w:szCs w:val="26"/>
              </w:rPr>
              <w:t>с</w:t>
            </w:r>
            <w:r w:rsidRPr="00994DFA">
              <w:rPr>
                <w:bCs/>
                <w:sz w:val="26"/>
                <w:szCs w:val="26"/>
              </w:rPr>
              <w:t>ти».</w:t>
            </w:r>
          </w:p>
        </w:tc>
      </w:tr>
      <w:tr w:rsidR="00657C29" w:rsidRPr="00994DFA" w:rsidTr="003324CB">
        <w:tc>
          <w:tcPr>
            <w:tcW w:w="33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Цель</w:t>
            </w:r>
            <w:proofErr w:type="gramStart"/>
            <w:r w:rsidRPr="00994DFA">
              <w:rPr>
                <w:sz w:val="26"/>
                <w:szCs w:val="26"/>
              </w:rPr>
              <w:t>1</w:t>
            </w:r>
            <w:proofErr w:type="gramEnd"/>
            <w:r w:rsidRPr="00994DFA">
              <w:rPr>
                <w:sz w:val="26"/>
                <w:szCs w:val="26"/>
              </w:rPr>
              <w:t xml:space="preserve">.Сохранение и охрана объектов культурного наследия </w:t>
            </w:r>
            <w:proofErr w:type="spellStart"/>
            <w:r w:rsidRPr="00994DFA">
              <w:rPr>
                <w:sz w:val="26"/>
                <w:szCs w:val="26"/>
              </w:rPr>
              <w:t>Иссинского</w:t>
            </w:r>
            <w:proofErr w:type="spellEnd"/>
            <w:r w:rsidRPr="00994DFA">
              <w:rPr>
                <w:sz w:val="26"/>
                <w:szCs w:val="26"/>
              </w:rPr>
              <w:t xml:space="preserve"> района Пензенской области. </w:t>
            </w:r>
          </w:p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Цель</w:t>
            </w:r>
            <w:proofErr w:type="gramStart"/>
            <w:r w:rsidRPr="00994DFA">
              <w:rPr>
                <w:sz w:val="26"/>
                <w:szCs w:val="26"/>
              </w:rPr>
              <w:t>2</w:t>
            </w:r>
            <w:proofErr w:type="gramEnd"/>
            <w:r w:rsidRPr="00994DFA">
              <w:rPr>
                <w:sz w:val="26"/>
                <w:szCs w:val="26"/>
              </w:rPr>
              <w:t>.Сохранение и повышение доступности объектов культурного наследия, развитие музейного дела, библиотечного дела.</w:t>
            </w:r>
          </w:p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 xml:space="preserve">Цель3.Создание доступного цифрового контента библиотечных фондов. </w:t>
            </w:r>
          </w:p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Цель</w:t>
            </w:r>
            <w:proofErr w:type="gramStart"/>
            <w:r w:rsidRPr="00994DFA">
              <w:rPr>
                <w:sz w:val="26"/>
                <w:szCs w:val="26"/>
              </w:rPr>
              <w:t>4</w:t>
            </w:r>
            <w:proofErr w:type="gramEnd"/>
            <w:r w:rsidRPr="00994DFA">
              <w:rPr>
                <w:sz w:val="26"/>
                <w:szCs w:val="26"/>
              </w:rPr>
              <w:t>.Сохранение  информационных ресурсов, сохранение традиционной народной культуры, содействие сохранению  и развитию народных художественных промыслов, поддержка представителей профессионального искусства, учреждений культуры, творческих инициатив населения и творческих союзов, развитие  межмуниципального сотрудничества в сфере культуры, организация и проведение мероприятий, посв</w:t>
            </w:r>
            <w:r w:rsidRPr="00994DFA">
              <w:rPr>
                <w:sz w:val="26"/>
                <w:szCs w:val="26"/>
              </w:rPr>
              <w:t>я</w:t>
            </w:r>
            <w:r w:rsidRPr="00994DFA">
              <w:rPr>
                <w:sz w:val="26"/>
                <w:szCs w:val="26"/>
              </w:rPr>
              <w:t>щенных значимым событиям в культурной жизни района.</w:t>
            </w:r>
          </w:p>
        </w:tc>
      </w:tr>
      <w:tr w:rsidR="00657C29" w:rsidRPr="00994DFA" w:rsidTr="003324CB">
        <w:tc>
          <w:tcPr>
            <w:tcW w:w="33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Default="00657C29" w:rsidP="003324CB">
            <w:pPr>
              <w:jc w:val="both"/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Задача</w:t>
            </w:r>
            <w:proofErr w:type="gramStart"/>
            <w:r w:rsidRPr="00994DFA">
              <w:rPr>
                <w:sz w:val="26"/>
                <w:szCs w:val="26"/>
              </w:rPr>
              <w:t>1</w:t>
            </w:r>
            <w:proofErr w:type="gramEnd"/>
            <w:r w:rsidRPr="00994DFA">
              <w:rPr>
                <w:sz w:val="26"/>
                <w:szCs w:val="26"/>
              </w:rPr>
              <w:t>.Создание условий для поддержки творческих инициатив населения, самодеяте</w:t>
            </w:r>
            <w:r>
              <w:rPr>
                <w:sz w:val="26"/>
                <w:szCs w:val="26"/>
              </w:rPr>
              <w:t>льных любительских объединений;</w:t>
            </w:r>
          </w:p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Задача</w:t>
            </w:r>
            <w:proofErr w:type="gramStart"/>
            <w:r w:rsidRPr="00994DFA">
              <w:rPr>
                <w:sz w:val="26"/>
                <w:szCs w:val="26"/>
              </w:rPr>
              <w:t>2</w:t>
            </w:r>
            <w:proofErr w:type="gramEnd"/>
            <w:r w:rsidRPr="00994DFA">
              <w:rPr>
                <w:sz w:val="26"/>
                <w:szCs w:val="26"/>
              </w:rPr>
              <w:t>.Создание условий для организации и проведения  культурно-массовых мероприятий для различных кате</w:t>
            </w:r>
            <w:r>
              <w:rPr>
                <w:sz w:val="26"/>
                <w:szCs w:val="26"/>
              </w:rPr>
              <w:t>горий населения;</w:t>
            </w:r>
            <w:r w:rsidRPr="00994DFA">
              <w:rPr>
                <w:sz w:val="26"/>
                <w:szCs w:val="26"/>
              </w:rPr>
              <w:t xml:space="preserve"> </w:t>
            </w:r>
          </w:p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Задача3</w:t>
            </w:r>
            <w:r w:rsidRPr="00994DFA">
              <w:rPr>
                <w:sz w:val="26"/>
                <w:szCs w:val="26"/>
              </w:rPr>
              <w:t>.Повышение доступности и качества  инф</w:t>
            </w:r>
            <w:r>
              <w:rPr>
                <w:sz w:val="26"/>
                <w:szCs w:val="26"/>
              </w:rPr>
              <w:t>ормационно - библиотечных услуг.</w:t>
            </w:r>
          </w:p>
        </w:tc>
      </w:tr>
      <w:tr w:rsidR="00657C29" w:rsidRPr="00994DFA" w:rsidTr="003324CB">
        <w:tc>
          <w:tcPr>
            <w:tcW w:w="33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 xml:space="preserve">Целевые показатели </w:t>
            </w:r>
            <w:r w:rsidRPr="00994DFA">
              <w:rPr>
                <w:sz w:val="26"/>
                <w:szCs w:val="26"/>
              </w:rPr>
              <w:lastRenderedPageBreak/>
              <w:t>муниципальной программы</w:t>
            </w:r>
          </w:p>
        </w:tc>
        <w:tc>
          <w:tcPr>
            <w:tcW w:w="68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jc w:val="both"/>
              <w:rPr>
                <w:bCs/>
                <w:sz w:val="26"/>
                <w:szCs w:val="26"/>
              </w:rPr>
            </w:pPr>
            <w:r w:rsidRPr="00994DFA">
              <w:rPr>
                <w:bCs/>
                <w:sz w:val="26"/>
                <w:szCs w:val="26"/>
              </w:rPr>
              <w:lastRenderedPageBreak/>
              <w:t xml:space="preserve">1.Прирост численности участников в культурно-досуговых, </w:t>
            </w:r>
            <w:r w:rsidRPr="00994DFA">
              <w:rPr>
                <w:bCs/>
                <w:sz w:val="26"/>
                <w:szCs w:val="26"/>
              </w:rPr>
              <w:lastRenderedPageBreak/>
              <w:t>библиотечных мероприятий  в учреждениях библиотечно-культурного типа;</w:t>
            </w:r>
          </w:p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2.Прирост д</w:t>
            </w:r>
            <w:r w:rsidRPr="00994DFA">
              <w:rPr>
                <w:bCs/>
                <w:sz w:val="26"/>
                <w:szCs w:val="26"/>
              </w:rPr>
              <w:t>оли детей, привлекаемых к участию в творческих мероприятиях, в общем числе детей.</w:t>
            </w:r>
          </w:p>
        </w:tc>
      </w:tr>
      <w:tr w:rsidR="00657C29" w:rsidRPr="00994DFA" w:rsidTr="003324CB">
        <w:tc>
          <w:tcPr>
            <w:tcW w:w="33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8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  <w:r w:rsidRPr="00994DFA">
              <w:rPr>
                <w:color w:val="000000"/>
                <w:spacing w:val="-2"/>
                <w:sz w:val="26"/>
                <w:szCs w:val="26"/>
              </w:rPr>
              <w:t xml:space="preserve">2014-2027 </w:t>
            </w:r>
            <w:r w:rsidRPr="00994DFA">
              <w:rPr>
                <w:sz w:val="26"/>
                <w:szCs w:val="26"/>
              </w:rPr>
              <w:t>годы</w:t>
            </w:r>
          </w:p>
        </w:tc>
      </w:tr>
      <w:tr w:rsidR="00657C29" w:rsidRPr="00994DFA" w:rsidTr="003324CB">
        <w:tc>
          <w:tcPr>
            <w:tcW w:w="33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Объемы бюджетных ассигнований муниципальной программы</w:t>
            </w:r>
          </w:p>
        </w:tc>
        <w:tc>
          <w:tcPr>
            <w:tcW w:w="68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реализуется  за счет средств федерального бюджета, бюджета Пензенской области, бюджета </w:t>
            </w:r>
            <w:proofErr w:type="spellStart"/>
            <w:r w:rsidRPr="00994DFA">
              <w:rPr>
                <w:rFonts w:ascii="Times New Roman" w:hAnsi="Times New Roman" w:cs="Times New Roman"/>
                <w:sz w:val="26"/>
                <w:szCs w:val="26"/>
              </w:rPr>
              <w:t>Иссинского</w:t>
            </w:r>
            <w:proofErr w:type="spellEnd"/>
            <w:r w:rsidRPr="00994DFA">
              <w:rPr>
                <w:rFonts w:ascii="Times New Roman" w:hAnsi="Times New Roman" w:cs="Times New Roman"/>
                <w:sz w:val="26"/>
                <w:szCs w:val="26"/>
              </w:rPr>
              <w:t xml:space="preserve"> района Пензенской области. Объем бюджетных ассигнований муниципальной Программы составляет </w:t>
            </w:r>
            <w:r w:rsidRPr="00990E55">
              <w:rPr>
                <w:rFonts w:ascii="Times New Roman" w:hAnsi="Times New Roman" w:cs="Times New Roman"/>
                <w:b/>
                <w:sz w:val="26"/>
                <w:szCs w:val="26"/>
              </w:rPr>
              <w:t>226363,545</w:t>
            </w:r>
            <w:r w:rsidRPr="00994DFA">
              <w:rPr>
                <w:sz w:val="26"/>
                <w:szCs w:val="26"/>
              </w:rPr>
              <w:t xml:space="preserve"> </w:t>
            </w:r>
            <w:r w:rsidRPr="00994DFA">
              <w:rPr>
                <w:rFonts w:ascii="Times New Roman" w:hAnsi="Times New Roman" w:cs="Times New Roman"/>
                <w:b/>
                <w:sz w:val="26"/>
                <w:szCs w:val="26"/>
              </w:rPr>
              <w:t>тыс. ру</w:t>
            </w:r>
            <w:r w:rsidRPr="00994DFA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  <w:r w:rsidRPr="00994DFA">
              <w:rPr>
                <w:rFonts w:ascii="Times New Roman" w:hAnsi="Times New Roman" w:cs="Times New Roman"/>
                <w:b/>
                <w:sz w:val="26"/>
                <w:szCs w:val="26"/>
              </w:rPr>
              <w:t>лей</w:t>
            </w:r>
            <w:r w:rsidRPr="00994DF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, </w:t>
            </w:r>
            <w:r w:rsidRPr="00994D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том числе:</w:t>
            </w:r>
          </w:p>
          <w:p w:rsidR="00657C29" w:rsidRPr="00994DFA" w:rsidRDefault="00657C29" w:rsidP="003324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 xml:space="preserve">в 2014 году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 xml:space="preserve"> 12462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 xml:space="preserve"> тысяч рублей;</w:t>
            </w:r>
          </w:p>
          <w:p w:rsidR="00657C29" w:rsidRPr="00994DFA" w:rsidRDefault="00657C29" w:rsidP="003324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>в 2015 году – 12114,406  тысяч рублей;</w:t>
            </w:r>
          </w:p>
          <w:p w:rsidR="00657C29" w:rsidRPr="00994DFA" w:rsidRDefault="00657C29" w:rsidP="003324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>в 2016 году – 7864,806 тысяч рублей;</w:t>
            </w:r>
          </w:p>
          <w:p w:rsidR="00657C29" w:rsidRPr="00994DFA" w:rsidRDefault="00657C29" w:rsidP="003324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94D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2017 году – </w:t>
            </w: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>10357,756</w:t>
            </w:r>
            <w:r w:rsidRPr="00994D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тысяч рублей;</w:t>
            </w:r>
          </w:p>
          <w:p w:rsidR="00657C29" w:rsidRPr="00994DFA" w:rsidRDefault="00657C29" w:rsidP="003324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4D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2018 году – 17925,498 </w:t>
            </w: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>тысяч рублей;</w:t>
            </w:r>
          </w:p>
          <w:p w:rsidR="00657C29" w:rsidRPr="00994DFA" w:rsidRDefault="00657C29" w:rsidP="003324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>в 2019 году – 14556,952 тысяч рублей;</w:t>
            </w:r>
          </w:p>
          <w:p w:rsidR="00657C29" w:rsidRPr="00994DFA" w:rsidRDefault="00657C29" w:rsidP="003324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 xml:space="preserve">в 2020 году – </w:t>
            </w:r>
            <w:r w:rsidRPr="00994D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14022,082 тысяч рублей;</w:t>
            </w: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57C29" w:rsidRPr="00994DFA" w:rsidRDefault="00657C29" w:rsidP="003324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 xml:space="preserve">в 2021 году – 15473,402 </w:t>
            </w:r>
            <w:r w:rsidRPr="00994D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тысяч рублей;</w:t>
            </w:r>
          </w:p>
          <w:p w:rsidR="00657C29" w:rsidRPr="00994DFA" w:rsidRDefault="00657C29" w:rsidP="003324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15816</w:t>
            </w: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994D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тысяч рублей;</w:t>
            </w:r>
          </w:p>
          <w:p w:rsidR="00657C29" w:rsidRPr="00994DFA" w:rsidRDefault="00657C29" w:rsidP="003324CB">
            <w:pPr>
              <w:pStyle w:val="ConsPlusNonformat"/>
              <w:widowControl/>
              <w:tabs>
                <w:tab w:val="left" w:pos="2595"/>
              </w:tabs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94D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2023 году 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21358</w:t>
            </w: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323</w:t>
            </w:r>
            <w:r w:rsidRPr="00994D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4D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тысяч рублей;</w:t>
            </w:r>
          </w:p>
          <w:p w:rsidR="00657C29" w:rsidRPr="00990E55" w:rsidRDefault="00657C29" w:rsidP="003324CB">
            <w:pPr>
              <w:pStyle w:val="a3"/>
              <w:jc w:val="both"/>
              <w:rPr>
                <w:b w:val="0"/>
                <w:color w:val="000000"/>
                <w:sz w:val="26"/>
                <w:szCs w:val="26"/>
                <w:lang w:val="ru-RU"/>
              </w:rPr>
            </w:pPr>
            <w:r w:rsidRPr="00990E55">
              <w:rPr>
                <w:b w:val="0"/>
                <w:color w:val="000000"/>
                <w:sz w:val="26"/>
                <w:szCs w:val="26"/>
              </w:rPr>
              <w:t xml:space="preserve">в 2024 году -  </w:t>
            </w:r>
            <w:r w:rsidRPr="00990E55">
              <w:rPr>
                <w:b w:val="0"/>
                <w:sz w:val="26"/>
                <w:szCs w:val="26"/>
                <w:lang w:val="ru-RU"/>
              </w:rPr>
              <w:t xml:space="preserve">21400,172 </w:t>
            </w:r>
            <w:r w:rsidRPr="00990E55">
              <w:rPr>
                <w:b w:val="0"/>
                <w:color w:val="000000"/>
                <w:sz w:val="26"/>
                <w:szCs w:val="26"/>
              </w:rPr>
              <w:t>тысяч рублей</w:t>
            </w:r>
            <w:r w:rsidRPr="00990E55">
              <w:rPr>
                <w:b w:val="0"/>
                <w:color w:val="000000"/>
                <w:sz w:val="26"/>
                <w:szCs w:val="26"/>
                <w:lang w:val="ru-RU"/>
              </w:rPr>
              <w:t>;</w:t>
            </w:r>
          </w:p>
          <w:p w:rsidR="00657C29" w:rsidRPr="00990E55" w:rsidRDefault="00657C29" w:rsidP="003324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90E55">
              <w:rPr>
                <w:rFonts w:ascii="Times New Roman" w:hAnsi="Times New Roman" w:cs="Times New Roman"/>
                <w:sz w:val="26"/>
                <w:szCs w:val="26"/>
              </w:rPr>
              <w:t xml:space="preserve">в 2025 году –21095,321 </w:t>
            </w:r>
            <w:r w:rsidRPr="00990E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тысяч рублей;</w:t>
            </w:r>
          </w:p>
          <w:p w:rsidR="00657C29" w:rsidRPr="00990E55" w:rsidRDefault="00657C29" w:rsidP="003324CB">
            <w:pPr>
              <w:pStyle w:val="ConsPlusNonformat"/>
              <w:widowControl/>
              <w:tabs>
                <w:tab w:val="left" w:pos="2595"/>
              </w:tabs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90E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2026 году -  </w:t>
            </w:r>
            <w:r w:rsidRPr="00990E55">
              <w:rPr>
                <w:rFonts w:ascii="Times New Roman" w:hAnsi="Times New Roman" w:cs="Times New Roman"/>
                <w:sz w:val="26"/>
                <w:szCs w:val="26"/>
              </w:rPr>
              <w:t xml:space="preserve">20973,295 </w:t>
            </w:r>
            <w:r w:rsidRPr="00990E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тысяч рублей;</w:t>
            </w:r>
          </w:p>
          <w:p w:rsidR="00657C29" w:rsidRPr="00994DFA" w:rsidRDefault="00657C29" w:rsidP="003324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0E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2027 году -  </w:t>
            </w:r>
            <w:r w:rsidRPr="00990E55">
              <w:rPr>
                <w:rFonts w:ascii="Times New Roman" w:hAnsi="Times New Roman" w:cs="Times New Roman"/>
                <w:sz w:val="26"/>
                <w:szCs w:val="26"/>
              </w:rPr>
              <w:t xml:space="preserve">20993,295 </w:t>
            </w:r>
            <w:r w:rsidRPr="00990E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тысяч рублей.</w:t>
            </w:r>
          </w:p>
        </w:tc>
      </w:tr>
      <w:tr w:rsidR="00657C29" w:rsidRPr="00994DFA" w:rsidTr="003324CB">
        <w:tc>
          <w:tcPr>
            <w:tcW w:w="33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rPr>
                <w:sz w:val="26"/>
                <w:szCs w:val="26"/>
              </w:rPr>
            </w:pPr>
            <w:r w:rsidRPr="00994DFA">
              <w:rPr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68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C29" w:rsidRPr="00994DFA" w:rsidRDefault="00657C29" w:rsidP="003324CB">
            <w:pPr>
              <w:pStyle w:val="a3"/>
              <w:jc w:val="both"/>
              <w:rPr>
                <w:b w:val="0"/>
                <w:sz w:val="26"/>
                <w:szCs w:val="26"/>
              </w:rPr>
            </w:pPr>
            <w:r w:rsidRPr="00994DFA">
              <w:rPr>
                <w:b w:val="0"/>
                <w:sz w:val="26"/>
                <w:szCs w:val="26"/>
                <w:lang w:val="ru-RU"/>
              </w:rPr>
              <w:t xml:space="preserve">Увеличение количества </w:t>
            </w:r>
            <w:r w:rsidRPr="00994DFA">
              <w:rPr>
                <w:b w:val="0"/>
                <w:sz w:val="26"/>
                <w:szCs w:val="26"/>
              </w:rPr>
              <w:t>мероприятий</w:t>
            </w:r>
            <w:r w:rsidRPr="00994DFA">
              <w:rPr>
                <w:b w:val="0"/>
                <w:sz w:val="26"/>
                <w:szCs w:val="26"/>
                <w:lang w:val="ru-RU"/>
              </w:rPr>
              <w:t xml:space="preserve"> </w:t>
            </w:r>
            <w:r w:rsidRPr="00994DFA">
              <w:rPr>
                <w:b w:val="0"/>
                <w:sz w:val="26"/>
                <w:szCs w:val="26"/>
              </w:rPr>
              <w:t xml:space="preserve"> </w:t>
            </w:r>
            <w:r w:rsidRPr="00994DFA">
              <w:rPr>
                <w:b w:val="0"/>
                <w:sz w:val="26"/>
                <w:szCs w:val="26"/>
                <w:lang w:val="ru-RU"/>
              </w:rPr>
              <w:t>для различных категорий насе</w:t>
            </w:r>
            <w:r>
              <w:rPr>
                <w:b w:val="0"/>
                <w:sz w:val="26"/>
                <w:szCs w:val="26"/>
                <w:lang w:val="ru-RU"/>
              </w:rPr>
              <w:t xml:space="preserve">ления </w:t>
            </w:r>
            <w:r w:rsidRPr="00994DFA">
              <w:rPr>
                <w:b w:val="0"/>
                <w:sz w:val="26"/>
                <w:szCs w:val="26"/>
                <w:lang w:val="ru-RU"/>
              </w:rPr>
              <w:t>к  базовому периоду</w:t>
            </w:r>
            <w:r w:rsidRPr="00994DFA">
              <w:rPr>
                <w:b w:val="0"/>
                <w:sz w:val="26"/>
                <w:szCs w:val="26"/>
              </w:rPr>
              <w:t>.</w:t>
            </w:r>
          </w:p>
          <w:p w:rsidR="00657C29" w:rsidRPr="00994DFA" w:rsidRDefault="00657C29" w:rsidP="003324C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994DFA">
              <w:rPr>
                <w:rFonts w:eastAsia="Calibri"/>
                <w:sz w:val="26"/>
                <w:szCs w:val="26"/>
              </w:rPr>
              <w:t>Увеличение количества участников в культурно-досуговых и библиотечных мероприятиях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94DFA">
              <w:rPr>
                <w:rFonts w:eastAsia="Calibri"/>
                <w:sz w:val="26"/>
                <w:szCs w:val="26"/>
              </w:rPr>
              <w:t>к базовому периоду.</w:t>
            </w:r>
          </w:p>
          <w:p w:rsidR="00657C29" w:rsidRPr="00994DFA" w:rsidRDefault="00657C29" w:rsidP="003324CB">
            <w:pPr>
              <w:jc w:val="both"/>
              <w:rPr>
                <w:rFonts w:eastAsia="Calibri"/>
                <w:sz w:val="26"/>
                <w:szCs w:val="26"/>
              </w:rPr>
            </w:pPr>
            <w:r w:rsidRPr="00CC4481">
              <w:rPr>
                <w:rFonts w:eastAsia="Calibri"/>
                <w:sz w:val="26"/>
                <w:szCs w:val="26"/>
              </w:rPr>
              <w:t>Увеличение количества подключенных  библиотек к сети  Интернет.</w:t>
            </w:r>
            <w:r w:rsidRPr="00994DFA">
              <w:rPr>
                <w:rFonts w:eastAsia="Calibri"/>
                <w:sz w:val="26"/>
                <w:szCs w:val="26"/>
              </w:rPr>
              <w:t xml:space="preserve"> </w:t>
            </w:r>
          </w:p>
          <w:p w:rsidR="00657C29" w:rsidRPr="00994DFA" w:rsidRDefault="00657C29" w:rsidP="003324CB">
            <w:pPr>
              <w:jc w:val="both"/>
              <w:rPr>
                <w:sz w:val="26"/>
                <w:szCs w:val="26"/>
              </w:rPr>
            </w:pPr>
            <w:r w:rsidRPr="00994DFA">
              <w:rPr>
                <w:rFonts w:eastAsia="Calibri"/>
                <w:sz w:val="26"/>
                <w:szCs w:val="26"/>
              </w:rPr>
              <w:t xml:space="preserve">Увеличение туристов на территории </w:t>
            </w:r>
            <w:proofErr w:type="spellStart"/>
            <w:r w:rsidRPr="00994DFA">
              <w:rPr>
                <w:rFonts w:eastAsia="Calibri"/>
                <w:sz w:val="26"/>
                <w:szCs w:val="26"/>
              </w:rPr>
              <w:t>Иссинского</w:t>
            </w:r>
            <w:proofErr w:type="spellEnd"/>
            <w:r w:rsidRPr="00994DFA">
              <w:rPr>
                <w:rFonts w:eastAsia="Calibri"/>
                <w:sz w:val="26"/>
                <w:szCs w:val="26"/>
              </w:rPr>
              <w:t xml:space="preserve"> района Пензенской области.</w:t>
            </w:r>
          </w:p>
        </w:tc>
      </w:tr>
    </w:tbl>
    <w:p w:rsidR="0013044B" w:rsidRDefault="0013044B"/>
    <w:sectPr w:rsidR="0013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C29"/>
    <w:rsid w:val="0013044B"/>
    <w:rsid w:val="0065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C2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bt"/>
    <w:basedOn w:val="a"/>
    <w:link w:val="1"/>
    <w:rsid w:val="00657C29"/>
    <w:pPr>
      <w:widowControl/>
      <w:jc w:val="center"/>
    </w:pPr>
    <w:rPr>
      <w:b/>
      <w:sz w:val="28"/>
      <w:lang w:val="x-none" w:eastAsia="x-none"/>
    </w:rPr>
  </w:style>
  <w:style w:type="character" w:customStyle="1" w:styleId="a4">
    <w:name w:val="Основной текст Знак"/>
    <w:basedOn w:val="a0"/>
    <w:uiPriority w:val="99"/>
    <w:semiHidden/>
    <w:rsid w:val="00657C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aliases w:val="Основной текст Знак Знак Знак1,bt Знак1"/>
    <w:link w:val="a3"/>
    <w:rsid w:val="00657C2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ConsPlusNonformat">
    <w:name w:val="ConsPlusNonformat"/>
    <w:rsid w:val="00657C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C2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bt"/>
    <w:basedOn w:val="a"/>
    <w:link w:val="1"/>
    <w:rsid w:val="00657C29"/>
    <w:pPr>
      <w:widowControl/>
      <w:jc w:val="center"/>
    </w:pPr>
    <w:rPr>
      <w:b/>
      <w:sz w:val="28"/>
      <w:lang w:val="x-none" w:eastAsia="x-none"/>
    </w:rPr>
  </w:style>
  <w:style w:type="character" w:customStyle="1" w:styleId="a4">
    <w:name w:val="Основной текст Знак"/>
    <w:basedOn w:val="a0"/>
    <w:uiPriority w:val="99"/>
    <w:semiHidden/>
    <w:rsid w:val="00657C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aliases w:val="Основной текст Знак Знак Знак1,bt Знак1"/>
    <w:link w:val="a3"/>
    <w:rsid w:val="00657C2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ConsPlusNonformat">
    <w:name w:val="ConsPlusNonformat"/>
    <w:rsid w:val="00657C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Бикбаева РХ</dc:creator>
  <cp:lastModifiedBy>Бикбаева РХ</cp:lastModifiedBy>
  <cp:revision>1</cp:revision>
  <dcterms:created xsi:type="dcterms:W3CDTF">2024-11-13T08:03:00Z</dcterms:created>
  <dcterms:modified xsi:type="dcterms:W3CDTF">2024-11-13T08:05:00Z</dcterms:modified>
</cp:coreProperties>
</file>